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/>
        <w:t>IRB</w:t>
      </w:r>
      <w:r>
        <w:rPr>
          <w:spacing w:val="-8"/>
        </w:rPr>
        <w:t> </w:t>
      </w:r>
      <w:r>
        <w:rPr/>
        <w:t>Submission</w:t>
      </w:r>
      <w:r>
        <w:rPr>
          <w:spacing w:val="-9"/>
        </w:rPr>
        <w:t> </w:t>
      </w:r>
      <w:r>
        <w:rPr/>
        <w:t>Requirements</w:t>
      </w:r>
      <w:r>
        <w:rPr>
          <w:spacing w:val="-8"/>
        </w:rPr>
        <w:t> </w:t>
      </w:r>
      <w:r>
        <w:rPr/>
        <w:t>(myResearch</w:t>
      </w:r>
      <w:r>
        <w:rPr>
          <w:spacing w:val="-8"/>
        </w:rPr>
        <w:t> </w:t>
      </w:r>
      <w:r>
        <w:rPr/>
        <w:t>version) (New, First Time Submissions)</w:t>
      </w:r>
    </w:p>
    <w:tbl>
      <w:tblPr>
        <w:tblW w:w="0" w:type="auto"/>
        <w:jc w:val="left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06"/>
        <w:gridCol w:w="1375"/>
        <w:gridCol w:w="1582"/>
        <w:gridCol w:w="1260"/>
        <w:gridCol w:w="1337"/>
        <w:gridCol w:w="2292"/>
      </w:tblGrid>
      <w:tr>
        <w:trPr>
          <w:trHeight w:val="733" w:hRule="atLeast"/>
        </w:trPr>
        <w:tc>
          <w:tcPr>
            <w:tcW w:w="5106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375" w:type="dxa"/>
          </w:tcPr>
          <w:p>
            <w:pPr>
              <w:pStyle w:val="TableParagraph"/>
              <w:ind w:left="390" w:right="242" w:hanging="14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Exemption Review</w:t>
            </w:r>
          </w:p>
        </w:tc>
        <w:tc>
          <w:tcPr>
            <w:tcW w:w="1582" w:type="dxa"/>
          </w:tcPr>
          <w:p>
            <w:pPr>
              <w:pStyle w:val="TableParagraph"/>
              <w:ind w:left="496" w:right="373" w:hanging="11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Expedited Review</w:t>
            </w:r>
          </w:p>
        </w:tc>
        <w:tc>
          <w:tcPr>
            <w:tcW w:w="1260" w:type="dxa"/>
          </w:tcPr>
          <w:p>
            <w:pPr>
              <w:pStyle w:val="TableParagraph"/>
              <w:spacing w:line="238" w:lineRule="exact"/>
              <w:ind w:left="6" w:right="1"/>
              <w:rPr>
                <w:sz w:val="20"/>
              </w:rPr>
            </w:pPr>
            <w:r>
              <w:rPr>
                <w:sz w:val="20"/>
              </w:rPr>
              <w:t>Full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Review</w:t>
            </w:r>
          </w:p>
        </w:tc>
        <w:tc>
          <w:tcPr>
            <w:tcW w:w="1337" w:type="dxa"/>
          </w:tcPr>
          <w:p>
            <w:pPr>
              <w:pStyle w:val="TableParagraph"/>
              <w:ind w:left="9" w:right="2"/>
              <w:rPr>
                <w:sz w:val="20"/>
              </w:rPr>
            </w:pPr>
            <w:r>
              <w:rPr>
                <w:spacing w:val="-4"/>
                <w:sz w:val="20"/>
              </w:rPr>
              <w:t>Not </w:t>
            </w:r>
            <w:r>
              <w:rPr>
                <w:spacing w:val="-2"/>
                <w:sz w:val="20"/>
              </w:rPr>
              <w:t>Research/Not</w:t>
            </w:r>
          </w:p>
          <w:p>
            <w:pPr>
              <w:pStyle w:val="TableParagraph"/>
              <w:spacing w:line="231" w:lineRule="exact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HSR</w:t>
            </w:r>
          </w:p>
        </w:tc>
        <w:tc>
          <w:tcPr>
            <w:tcW w:w="2292" w:type="dxa"/>
          </w:tcPr>
          <w:p>
            <w:pPr>
              <w:pStyle w:val="TableParagraph"/>
              <w:spacing w:line="238" w:lineRule="exact"/>
              <w:ind w:left="345"/>
              <w:jc w:val="left"/>
              <w:rPr>
                <w:sz w:val="20"/>
              </w:rPr>
            </w:pPr>
            <w:r>
              <w:rPr>
                <w:sz w:val="20"/>
              </w:rPr>
              <w:t>SBU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Hospital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QA/QI</w:t>
            </w:r>
          </w:p>
          <w:p>
            <w:pPr>
              <w:pStyle w:val="TableParagraph"/>
              <w:spacing w:line="240" w:lineRule="atLeast"/>
              <w:ind w:left="273" w:firstLine="5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(QA/QI projects are submitted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IRBNet)</w:t>
            </w:r>
          </w:p>
        </w:tc>
      </w:tr>
      <w:tr>
        <w:trPr>
          <w:trHeight w:val="268" w:hRule="atLeast"/>
        </w:trPr>
        <w:tc>
          <w:tcPr>
            <w:tcW w:w="5106" w:type="dxa"/>
          </w:tcPr>
          <w:p>
            <w:pPr>
              <w:pStyle w:val="TableParagraph"/>
              <w:spacing w:line="248" w:lineRule="exact"/>
              <w:ind w:left="12" w:right="6"/>
              <w:rPr>
                <w:sz w:val="21"/>
              </w:rPr>
            </w:pPr>
            <w:r>
              <w:rPr>
                <w:spacing w:val="-2"/>
                <w:sz w:val="21"/>
              </w:rPr>
              <w:t>Protocol</w:t>
            </w:r>
          </w:p>
        </w:tc>
        <w:tc>
          <w:tcPr>
            <w:tcW w:w="1375" w:type="dxa"/>
          </w:tcPr>
          <w:p>
            <w:pPr>
              <w:pStyle w:val="TableParagraph"/>
              <w:spacing w:line="248" w:lineRule="exact"/>
              <w:ind w:left="6"/>
              <w:rPr>
                <w:sz w:val="22"/>
              </w:rPr>
            </w:pPr>
            <w:r>
              <w:rPr>
                <w:spacing w:val="-10"/>
                <w:sz w:val="22"/>
              </w:rPr>
              <w:t>X</w:t>
            </w:r>
          </w:p>
        </w:tc>
        <w:tc>
          <w:tcPr>
            <w:tcW w:w="1582" w:type="dxa"/>
          </w:tcPr>
          <w:p>
            <w:pPr>
              <w:pStyle w:val="TableParagraph"/>
              <w:spacing w:line="248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X</w:t>
            </w:r>
          </w:p>
        </w:tc>
        <w:tc>
          <w:tcPr>
            <w:tcW w:w="1260" w:type="dxa"/>
          </w:tcPr>
          <w:p>
            <w:pPr>
              <w:pStyle w:val="TableParagraph"/>
              <w:spacing w:line="248" w:lineRule="exact"/>
              <w:ind w:left="6"/>
              <w:rPr>
                <w:sz w:val="22"/>
              </w:rPr>
            </w:pPr>
            <w:r>
              <w:rPr>
                <w:spacing w:val="-10"/>
                <w:sz w:val="22"/>
              </w:rPr>
              <w:t>X</w:t>
            </w:r>
          </w:p>
        </w:tc>
        <w:tc>
          <w:tcPr>
            <w:tcW w:w="1337" w:type="dxa"/>
          </w:tcPr>
          <w:p>
            <w:pPr>
              <w:pStyle w:val="TableParagraph"/>
              <w:spacing w:line="248" w:lineRule="exact"/>
              <w:ind w:left="9" w:right="3"/>
              <w:rPr>
                <w:sz w:val="22"/>
              </w:rPr>
            </w:pPr>
            <w:r>
              <w:rPr>
                <w:spacing w:val="-10"/>
                <w:sz w:val="22"/>
              </w:rPr>
              <w:t>X</w:t>
            </w:r>
          </w:p>
        </w:tc>
        <w:tc>
          <w:tcPr>
            <w:tcW w:w="2292" w:type="dxa"/>
          </w:tcPr>
          <w:p>
            <w:pPr>
              <w:pStyle w:val="TableParagraph"/>
              <w:spacing w:line="248" w:lineRule="exact"/>
              <w:ind w:left="11" w:right="4"/>
              <w:rPr>
                <w:sz w:val="22"/>
              </w:rPr>
            </w:pPr>
            <w:r>
              <w:rPr>
                <w:spacing w:val="-10"/>
                <w:sz w:val="22"/>
              </w:rPr>
              <w:t>X</w:t>
            </w:r>
          </w:p>
        </w:tc>
      </w:tr>
      <w:tr>
        <w:trPr>
          <w:trHeight w:val="510" w:hRule="atLeast"/>
        </w:trPr>
        <w:tc>
          <w:tcPr>
            <w:tcW w:w="5106" w:type="dxa"/>
          </w:tcPr>
          <w:p>
            <w:pPr>
              <w:pStyle w:val="TableParagraph"/>
              <w:spacing w:line="247" w:lineRule="exact"/>
              <w:ind w:left="12" w:right="4"/>
              <w:rPr>
                <w:b/>
                <w:sz w:val="21"/>
              </w:rPr>
            </w:pPr>
            <w:r>
              <w:rPr>
                <w:sz w:val="21"/>
              </w:rPr>
              <w:t>Consent</w:t>
            </w:r>
            <w:r>
              <w:rPr>
                <w:spacing w:val="-11"/>
                <w:sz w:val="21"/>
              </w:rPr>
              <w:t> </w:t>
            </w:r>
            <w:r>
              <w:rPr>
                <w:sz w:val="21"/>
              </w:rPr>
              <w:t>Forms/Permission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Forms/Assent</w:t>
            </w:r>
            <w:r>
              <w:rPr>
                <w:spacing w:val="-9"/>
                <w:sz w:val="21"/>
              </w:rPr>
              <w:t> </w:t>
            </w:r>
            <w:r>
              <w:rPr>
                <w:sz w:val="21"/>
              </w:rPr>
              <w:t>Forms</w:t>
            </w:r>
            <w:r>
              <w:rPr>
                <w:spacing w:val="-8"/>
                <w:sz w:val="21"/>
              </w:rPr>
              <w:t> </w:t>
            </w:r>
            <w:r>
              <w:rPr>
                <w:sz w:val="21"/>
              </w:rPr>
              <w:t>in</w:t>
            </w:r>
            <w:r>
              <w:rPr>
                <w:spacing w:val="-7"/>
                <w:sz w:val="21"/>
              </w:rPr>
              <w:t> </w:t>
            </w:r>
            <w:r>
              <w:rPr>
                <w:b/>
                <w:spacing w:val="-4"/>
                <w:sz w:val="21"/>
              </w:rPr>
              <w:t>Word</w:t>
            </w:r>
          </w:p>
          <w:p>
            <w:pPr>
              <w:pStyle w:val="TableParagraph"/>
              <w:spacing w:line="244" w:lineRule="exact"/>
              <w:ind w:left="12" w:right="4"/>
              <w:rPr>
                <w:sz w:val="21"/>
              </w:rPr>
            </w:pPr>
            <w:r>
              <w:rPr>
                <w:b/>
                <w:sz w:val="21"/>
              </w:rPr>
              <w:t>doc</w:t>
            </w:r>
            <w:r>
              <w:rPr>
                <w:b/>
                <w:spacing w:val="-5"/>
                <w:sz w:val="21"/>
              </w:rPr>
              <w:t> </w:t>
            </w:r>
            <w:r>
              <w:rPr>
                <w:b/>
                <w:sz w:val="21"/>
              </w:rPr>
              <w:t>format</w:t>
            </w:r>
            <w:r>
              <w:rPr>
                <w:b/>
                <w:spacing w:val="-5"/>
                <w:sz w:val="21"/>
              </w:rPr>
              <w:t> </w:t>
            </w:r>
            <w:r>
              <w:rPr>
                <w:spacing w:val="-10"/>
                <w:sz w:val="21"/>
              </w:rPr>
              <w:t>*</w:t>
            </w:r>
          </w:p>
        </w:tc>
        <w:tc>
          <w:tcPr>
            <w:tcW w:w="1375" w:type="dxa"/>
          </w:tcPr>
          <w:p>
            <w:pPr>
              <w:pStyle w:val="TableParagraph"/>
              <w:spacing w:line="260" w:lineRule="exact"/>
              <w:ind w:left="6"/>
              <w:rPr>
                <w:sz w:val="22"/>
              </w:rPr>
            </w:pPr>
            <w:r>
              <w:rPr>
                <w:spacing w:val="-10"/>
                <w:sz w:val="22"/>
              </w:rPr>
              <w:t>X</w:t>
            </w:r>
          </w:p>
        </w:tc>
        <w:tc>
          <w:tcPr>
            <w:tcW w:w="1582" w:type="dxa"/>
          </w:tcPr>
          <w:p>
            <w:pPr>
              <w:pStyle w:val="TableParagraph"/>
              <w:spacing w:line="260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X</w:t>
            </w:r>
          </w:p>
        </w:tc>
        <w:tc>
          <w:tcPr>
            <w:tcW w:w="1260" w:type="dxa"/>
          </w:tcPr>
          <w:p>
            <w:pPr>
              <w:pStyle w:val="TableParagraph"/>
              <w:spacing w:line="260" w:lineRule="exact"/>
              <w:ind w:left="6"/>
              <w:rPr>
                <w:sz w:val="22"/>
              </w:rPr>
            </w:pPr>
            <w:r>
              <w:rPr>
                <w:spacing w:val="-10"/>
                <w:sz w:val="22"/>
              </w:rPr>
              <w:t>X</w:t>
            </w:r>
          </w:p>
        </w:tc>
        <w:tc>
          <w:tcPr>
            <w:tcW w:w="1337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292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5106" w:type="dxa"/>
          </w:tcPr>
          <w:p>
            <w:pPr>
              <w:pStyle w:val="TableParagraph"/>
              <w:spacing w:line="248" w:lineRule="exact"/>
              <w:ind w:left="12" w:right="6"/>
              <w:rPr>
                <w:sz w:val="21"/>
              </w:rPr>
            </w:pPr>
            <w:r>
              <w:rPr>
                <w:sz w:val="21"/>
              </w:rPr>
              <w:t>Fee</w:t>
            </w:r>
            <w:r>
              <w:rPr>
                <w:spacing w:val="-9"/>
                <w:sz w:val="21"/>
              </w:rPr>
              <w:t> </w:t>
            </w:r>
            <w:r>
              <w:rPr>
                <w:sz w:val="21"/>
              </w:rPr>
              <w:t>Authorization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form</w:t>
            </w:r>
            <w:r>
              <w:rPr>
                <w:spacing w:val="-7"/>
                <w:sz w:val="21"/>
              </w:rPr>
              <w:t> </w:t>
            </w:r>
            <w:r>
              <w:rPr>
                <w:b/>
                <w:sz w:val="21"/>
              </w:rPr>
              <w:t>(Industry-Funded</w:t>
            </w:r>
            <w:r>
              <w:rPr>
                <w:b/>
                <w:spacing w:val="-9"/>
                <w:sz w:val="21"/>
              </w:rPr>
              <w:t> </w:t>
            </w:r>
            <w:r>
              <w:rPr>
                <w:b/>
                <w:sz w:val="21"/>
              </w:rPr>
              <w:t>Studies</w:t>
            </w:r>
            <w:r>
              <w:rPr>
                <w:b/>
                <w:spacing w:val="-7"/>
                <w:sz w:val="21"/>
              </w:rPr>
              <w:t> </w:t>
            </w:r>
            <w:r>
              <w:rPr>
                <w:b/>
                <w:sz w:val="21"/>
              </w:rPr>
              <w:t>only)</w:t>
            </w:r>
            <w:r>
              <w:rPr>
                <w:b/>
                <w:spacing w:val="-8"/>
                <w:sz w:val="21"/>
              </w:rPr>
              <w:t> </w:t>
            </w:r>
            <w:r>
              <w:rPr>
                <w:spacing w:val="-10"/>
                <w:sz w:val="21"/>
              </w:rPr>
              <w:t>*</w:t>
            </w:r>
          </w:p>
        </w:tc>
        <w:tc>
          <w:tcPr>
            <w:tcW w:w="1375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</w:tcPr>
          <w:p>
            <w:pPr>
              <w:pStyle w:val="TableParagraph"/>
              <w:spacing w:line="251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X</w:t>
            </w:r>
          </w:p>
        </w:tc>
        <w:tc>
          <w:tcPr>
            <w:tcW w:w="1260" w:type="dxa"/>
          </w:tcPr>
          <w:p>
            <w:pPr>
              <w:pStyle w:val="TableParagraph"/>
              <w:spacing w:line="251" w:lineRule="exact"/>
              <w:ind w:left="6"/>
              <w:rPr>
                <w:sz w:val="22"/>
              </w:rPr>
            </w:pPr>
            <w:r>
              <w:rPr>
                <w:spacing w:val="-10"/>
                <w:sz w:val="22"/>
              </w:rPr>
              <w:t>X</w:t>
            </w:r>
          </w:p>
        </w:tc>
        <w:tc>
          <w:tcPr>
            <w:tcW w:w="1337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292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268" w:hRule="atLeast"/>
        </w:trPr>
        <w:tc>
          <w:tcPr>
            <w:tcW w:w="5106" w:type="dxa"/>
          </w:tcPr>
          <w:p>
            <w:pPr>
              <w:pStyle w:val="TableParagraph"/>
              <w:spacing w:line="245" w:lineRule="exact"/>
              <w:ind w:left="12" w:right="6"/>
              <w:rPr>
                <w:sz w:val="21"/>
              </w:rPr>
            </w:pPr>
            <w:r>
              <w:rPr>
                <w:sz w:val="21"/>
              </w:rPr>
              <w:t>HIPAA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form</w:t>
            </w:r>
            <w:r>
              <w:rPr>
                <w:spacing w:val="-5"/>
                <w:sz w:val="21"/>
              </w:rPr>
              <w:t> </w:t>
            </w:r>
            <w:r>
              <w:rPr>
                <w:b/>
                <w:sz w:val="21"/>
              </w:rPr>
              <w:t>(as</w:t>
            </w:r>
            <w:r>
              <w:rPr>
                <w:b/>
                <w:spacing w:val="-4"/>
                <w:sz w:val="21"/>
              </w:rPr>
              <w:t> </w:t>
            </w:r>
            <w:r>
              <w:rPr>
                <w:b/>
                <w:sz w:val="21"/>
              </w:rPr>
              <w:t>applicable)</w:t>
            </w:r>
            <w:r>
              <w:rPr>
                <w:b/>
                <w:spacing w:val="-7"/>
                <w:sz w:val="21"/>
              </w:rPr>
              <w:t> </w:t>
            </w:r>
            <w:r>
              <w:rPr>
                <w:spacing w:val="-12"/>
                <w:sz w:val="21"/>
              </w:rPr>
              <w:t>*</w:t>
            </w:r>
          </w:p>
        </w:tc>
        <w:tc>
          <w:tcPr>
            <w:tcW w:w="1375" w:type="dxa"/>
          </w:tcPr>
          <w:p>
            <w:pPr>
              <w:pStyle w:val="TableParagraph"/>
              <w:spacing w:line="248" w:lineRule="exact"/>
              <w:ind w:left="6"/>
              <w:rPr>
                <w:sz w:val="22"/>
              </w:rPr>
            </w:pPr>
            <w:r>
              <w:rPr>
                <w:spacing w:val="-10"/>
                <w:sz w:val="22"/>
              </w:rPr>
              <w:t>X</w:t>
            </w:r>
          </w:p>
        </w:tc>
        <w:tc>
          <w:tcPr>
            <w:tcW w:w="1582" w:type="dxa"/>
          </w:tcPr>
          <w:p>
            <w:pPr>
              <w:pStyle w:val="TableParagraph"/>
              <w:spacing w:line="248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X</w:t>
            </w:r>
          </w:p>
        </w:tc>
        <w:tc>
          <w:tcPr>
            <w:tcW w:w="1260" w:type="dxa"/>
          </w:tcPr>
          <w:p>
            <w:pPr>
              <w:pStyle w:val="TableParagraph"/>
              <w:spacing w:line="248" w:lineRule="exact"/>
              <w:ind w:left="6"/>
              <w:rPr>
                <w:sz w:val="22"/>
              </w:rPr>
            </w:pPr>
            <w:r>
              <w:rPr>
                <w:spacing w:val="-10"/>
                <w:sz w:val="22"/>
              </w:rPr>
              <w:t>X</w:t>
            </w:r>
          </w:p>
        </w:tc>
        <w:tc>
          <w:tcPr>
            <w:tcW w:w="1337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29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5106" w:type="dxa"/>
          </w:tcPr>
          <w:p>
            <w:pPr>
              <w:pStyle w:val="TableParagraph"/>
              <w:spacing w:line="248" w:lineRule="exact"/>
              <w:ind w:left="12"/>
              <w:rPr>
                <w:sz w:val="21"/>
              </w:rPr>
            </w:pPr>
            <w:r>
              <w:rPr>
                <w:sz w:val="21"/>
              </w:rPr>
              <w:t>Supplemental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Forms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A,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B,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C,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D,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F,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G</w:t>
            </w:r>
            <w:r>
              <w:rPr>
                <w:spacing w:val="-1"/>
                <w:sz w:val="21"/>
              </w:rPr>
              <w:t> </w:t>
            </w:r>
            <w:r>
              <w:rPr>
                <w:b/>
                <w:sz w:val="21"/>
              </w:rPr>
              <w:t>(as</w:t>
            </w:r>
            <w:r>
              <w:rPr>
                <w:b/>
                <w:spacing w:val="-2"/>
                <w:sz w:val="21"/>
              </w:rPr>
              <w:t> </w:t>
            </w:r>
            <w:r>
              <w:rPr>
                <w:b/>
                <w:sz w:val="21"/>
              </w:rPr>
              <w:t>applicable)</w:t>
            </w:r>
            <w:r>
              <w:rPr>
                <w:b/>
                <w:spacing w:val="-5"/>
                <w:sz w:val="21"/>
              </w:rPr>
              <w:t> </w:t>
            </w:r>
            <w:r>
              <w:rPr>
                <w:spacing w:val="-5"/>
                <w:sz w:val="21"/>
              </w:rPr>
              <w:t>**</w:t>
            </w:r>
          </w:p>
        </w:tc>
        <w:tc>
          <w:tcPr>
            <w:tcW w:w="1375" w:type="dxa"/>
          </w:tcPr>
          <w:p>
            <w:pPr>
              <w:pStyle w:val="TableParagraph"/>
              <w:spacing w:line="248" w:lineRule="exact"/>
              <w:ind w:left="6"/>
              <w:rPr>
                <w:sz w:val="22"/>
              </w:rPr>
            </w:pPr>
            <w:r>
              <w:rPr>
                <w:spacing w:val="-10"/>
                <w:sz w:val="22"/>
              </w:rPr>
              <w:t>X</w:t>
            </w:r>
          </w:p>
        </w:tc>
        <w:tc>
          <w:tcPr>
            <w:tcW w:w="1582" w:type="dxa"/>
          </w:tcPr>
          <w:p>
            <w:pPr>
              <w:pStyle w:val="TableParagraph"/>
              <w:spacing w:line="248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X</w:t>
            </w:r>
          </w:p>
        </w:tc>
        <w:tc>
          <w:tcPr>
            <w:tcW w:w="1260" w:type="dxa"/>
          </w:tcPr>
          <w:p>
            <w:pPr>
              <w:pStyle w:val="TableParagraph"/>
              <w:spacing w:line="248" w:lineRule="exact"/>
              <w:ind w:left="6"/>
              <w:rPr>
                <w:sz w:val="22"/>
              </w:rPr>
            </w:pPr>
            <w:r>
              <w:rPr>
                <w:spacing w:val="-10"/>
                <w:sz w:val="22"/>
              </w:rPr>
              <w:t>X</w:t>
            </w:r>
          </w:p>
        </w:tc>
        <w:tc>
          <w:tcPr>
            <w:tcW w:w="1337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29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5106" w:type="dxa"/>
          </w:tcPr>
          <w:p>
            <w:pPr>
              <w:pStyle w:val="TableParagraph"/>
              <w:spacing w:line="248" w:lineRule="exact"/>
              <w:ind w:left="12" w:right="1"/>
              <w:rPr>
                <w:b/>
                <w:sz w:val="21"/>
              </w:rPr>
            </w:pPr>
            <w:r>
              <w:rPr>
                <w:sz w:val="21"/>
              </w:rPr>
              <w:t>University</w:t>
            </w:r>
            <w:r>
              <w:rPr>
                <w:spacing w:val="-8"/>
                <w:sz w:val="21"/>
              </w:rPr>
              <w:t> </w:t>
            </w:r>
            <w:r>
              <w:rPr>
                <w:sz w:val="21"/>
              </w:rPr>
              <w:t>Hospital</w:t>
            </w:r>
            <w:r>
              <w:rPr>
                <w:spacing w:val="-6"/>
                <w:sz w:val="21"/>
              </w:rPr>
              <w:t> </w:t>
            </w:r>
            <w:r>
              <w:rPr>
                <w:sz w:val="21"/>
              </w:rPr>
              <w:t>Approval</w:t>
            </w:r>
            <w:r>
              <w:rPr>
                <w:spacing w:val="-8"/>
                <w:sz w:val="21"/>
              </w:rPr>
              <w:t> </w:t>
            </w:r>
            <w:r>
              <w:rPr>
                <w:sz w:val="21"/>
              </w:rPr>
              <w:t>Form</w:t>
            </w:r>
            <w:r>
              <w:rPr>
                <w:spacing w:val="-5"/>
                <w:sz w:val="21"/>
              </w:rPr>
              <w:t> </w:t>
            </w:r>
            <w:r>
              <w:rPr>
                <w:b/>
                <w:spacing w:val="-5"/>
                <w:sz w:val="21"/>
              </w:rPr>
              <w:t>***</w:t>
            </w:r>
          </w:p>
        </w:tc>
        <w:tc>
          <w:tcPr>
            <w:tcW w:w="1375" w:type="dxa"/>
          </w:tcPr>
          <w:p>
            <w:pPr>
              <w:pStyle w:val="TableParagraph"/>
              <w:spacing w:line="249" w:lineRule="exact"/>
              <w:ind w:left="6"/>
              <w:rPr>
                <w:sz w:val="22"/>
              </w:rPr>
            </w:pPr>
            <w:r>
              <w:rPr>
                <w:spacing w:val="-10"/>
                <w:sz w:val="22"/>
              </w:rPr>
              <w:t>X</w:t>
            </w:r>
          </w:p>
        </w:tc>
        <w:tc>
          <w:tcPr>
            <w:tcW w:w="1582" w:type="dxa"/>
          </w:tcPr>
          <w:p>
            <w:pPr>
              <w:pStyle w:val="TableParagraph"/>
              <w:spacing w:line="249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X</w:t>
            </w:r>
          </w:p>
        </w:tc>
        <w:tc>
          <w:tcPr>
            <w:tcW w:w="1260" w:type="dxa"/>
          </w:tcPr>
          <w:p>
            <w:pPr>
              <w:pStyle w:val="TableParagraph"/>
              <w:spacing w:line="249" w:lineRule="exact"/>
              <w:ind w:left="6"/>
              <w:rPr>
                <w:sz w:val="22"/>
              </w:rPr>
            </w:pPr>
            <w:r>
              <w:rPr>
                <w:spacing w:val="-10"/>
                <w:sz w:val="22"/>
              </w:rPr>
              <w:t>X</w:t>
            </w:r>
          </w:p>
        </w:tc>
        <w:tc>
          <w:tcPr>
            <w:tcW w:w="1337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29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5106" w:type="dxa"/>
          </w:tcPr>
          <w:p>
            <w:pPr>
              <w:pStyle w:val="TableParagraph"/>
              <w:spacing w:line="248" w:lineRule="exact"/>
              <w:ind w:left="12" w:right="3"/>
              <w:rPr>
                <w:sz w:val="21"/>
              </w:rPr>
            </w:pPr>
            <w:r>
              <w:rPr>
                <w:sz w:val="21"/>
              </w:rPr>
              <w:t>Surveys,</w:t>
            </w:r>
            <w:r>
              <w:rPr>
                <w:spacing w:val="-11"/>
                <w:sz w:val="21"/>
              </w:rPr>
              <w:t> </w:t>
            </w:r>
            <w:r>
              <w:rPr>
                <w:sz w:val="21"/>
              </w:rPr>
              <w:t>questionnaires,</w:t>
            </w:r>
            <w:r>
              <w:rPr>
                <w:spacing w:val="-11"/>
                <w:sz w:val="21"/>
              </w:rPr>
              <w:t> </w:t>
            </w:r>
            <w:r>
              <w:rPr>
                <w:sz w:val="21"/>
              </w:rPr>
              <w:t>evaluation</w:t>
            </w:r>
            <w:r>
              <w:rPr>
                <w:spacing w:val="-11"/>
                <w:sz w:val="21"/>
              </w:rPr>
              <w:t> </w:t>
            </w:r>
            <w:r>
              <w:rPr>
                <w:spacing w:val="-2"/>
                <w:sz w:val="21"/>
              </w:rPr>
              <w:t>instruments</w:t>
            </w:r>
          </w:p>
        </w:tc>
        <w:tc>
          <w:tcPr>
            <w:tcW w:w="1375" w:type="dxa"/>
          </w:tcPr>
          <w:p>
            <w:pPr>
              <w:pStyle w:val="TableParagraph"/>
              <w:spacing w:line="248" w:lineRule="exact"/>
              <w:ind w:left="6"/>
              <w:rPr>
                <w:sz w:val="22"/>
              </w:rPr>
            </w:pPr>
            <w:r>
              <w:rPr>
                <w:spacing w:val="-10"/>
                <w:sz w:val="22"/>
              </w:rPr>
              <w:t>X</w:t>
            </w:r>
          </w:p>
        </w:tc>
        <w:tc>
          <w:tcPr>
            <w:tcW w:w="1582" w:type="dxa"/>
          </w:tcPr>
          <w:p>
            <w:pPr>
              <w:pStyle w:val="TableParagraph"/>
              <w:spacing w:line="248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X</w:t>
            </w:r>
          </w:p>
        </w:tc>
        <w:tc>
          <w:tcPr>
            <w:tcW w:w="1260" w:type="dxa"/>
          </w:tcPr>
          <w:p>
            <w:pPr>
              <w:pStyle w:val="TableParagraph"/>
              <w:spacing w:line="248" w:lineRule="exact"/>
              <w:ind w:left="6"/>
              <w:rPr>
                <w:sz w:val="22"/>
              </w:rPr>
            </w:pPr>
            <w:r>
              <w:rPr>
                <w:spacing w:val="-10"/>
                <w:sz w:val="22"/>
              </w:rPr>
              <w:t>X</w:t>
            </w:r>
          </w:p>
        </w:tc>
        <w:tc>
          <w:tcPr>
            <w:tcW w:w="1337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292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513" w:hRule="atLeast"/>
        </w:trPr>
        <w:tc>
          <w:tcPr>
            <w:tcW w:w="5106" w:type="dxa"/>
          </w:tcPr>
          <w:p>
            <w:pPr>
              <w:pStyle w:val="TableParagraph"/>
              <w:spacing w:line="248" w:lineRule="exact"/>
              <w:ind w:left="12" w:right="6"/>
              <w:rPr>
                <w:sz w:val="21"/>
              </w:rPr>
            </w:pPr>
            <w:r>
              <w:rPr>
                <w:sz w:val="21"/>
              </w:rPr>
              <w:t>Recruitment</w:t>
            </w:r>
            <w:r>
              <w:rPr>
                <w:spacing w:val="-8"/>
                <w:sz w:val="21"/>
              </w:rPr>
              <w:t> </w:t>
            </w:r>
            <w:r>
              <w:rPr>
                <w:sz w:val="21"/>
              </w:rPr>
              <w:t>Materials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(e.g.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email/call</w:t>
            </w:r>
            <w:r>
              <w:rPr>
                <w:spacing w:val="-5"/>
                <w:sz w:val="21"/>
              </w:rPr>
              <w:t> </w:t>
            </w:r>
            <w:r>
              <w:rPr>
                <w:spacing w:val="-2"/>
                <w:sz w:val="21"/>
              </w:rPr>
              <w:t>scripts,</w:t>
            </w:r>
          </w:p>
          <w:p>
            <w:pPr>
              <w:pStyle w:val="TableParagraph"/>
              <w:spacing w:line="245" w:lineRule="exact"/>
              <w:ind w:left="12" w:right="1"/>
              <w:rPr>
                <w:sz w:val="21"/>
              </w:rPr>
            </w:pPr>
            <w:r>
              <w:rPr>
                <w:spacing w:val="-2"/>
                <w:sz w:val="21"/>
              </w:rPr>
              <w:t>announcements,</w:t>
            </w:r>
            <w:r>
              <w:rPr>
                <w:spacing w:val="15"/>
                <w:sz w:val="21"/>
              </w:rPr>
              <w:t> </w:t>
            </w:r>
            <w:r>
              <w:rPr>
                <w:spacing w:val="-2"/>
                <w:sz w:val="21"/>
              </w:rPr>
              <w:t>advertisements,</w:t>
            </w:r>
            <w:r>
              <w:rPr>
                <w:spacing w:val="15"/>
                <w:sz w:val="21"/>
              </w:rPr>
              <w:t> </w:t>
            </w:r>
            <w:r>
              <w:rPr>
                <w:spacing w:val="-4"/>
                <w:sz w:val="21"/>
              </w:rPr>
              <w:t>etc)</w:t>
            </w:r>
          </w:p>
        </w:tc>
        <w:tc>
          <w:tcPr>
            <w:tcW w:w="1375" w:type="dxa"/>
          </w:tcPr>
          <w:p>
            <w:pPr>
              <w:pStyle w:val="TableParagraph"/>
              <w:spacing w:line="260" w:lineRule="exact"/>
              <w:ind w:left="6"/>
              <w:rPr>
                <w:sz w:val="22"/>
              </w:rPr>
            </w:pPr>
            <w:r>
              <w:rPr>
                <w:spacing w:val="-10"/>
                <w:sz w:val="22"/>
              </w:rPr>
              <w:t>X</w:t>
            </w:r>
          </w:p>
        </w:tc>
        <w:tc>
          <w:tcPr>
            <w:tcW w:w="1582" w:type="dxa"/>
          </w:tcPr>
          <w:p>
            <w:pPr>
              <w:pStyle w:val="TableParagraph"/>
              <w:spacing w:line="260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X</w:t>
            </w:r>
          </w:p>
        </w:tc>
        <w:tc>
          <w:tcPr>
            <w:tcW w:w="1260" w:type="dxa"/>
          </w:tcPr>
          <w:p>
            <w:pPr>
              <w:pStyle w:val="TableParagraph"/>
              <w:spacing w:line="260" w:lineRule="exact"/>
              <w:ind w:left="6"/>
              <w:rPr>
                <w:sz w:val="22"/>
              </w:rPr>
            </w:pPr>
            <w:r>
              <w:rPr>
                <w:spacing w:val="-10"/>
                <w:sz w:val="22"/>
              </w:rPr>
              <w:t>X</w:t>
            </w:r>
          </w:p>
        </w:tc>
        <w:tc>
          <w:tcPr>
            <w:tcW w:w="1337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292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510" w:hRule="atLeast"/>
        </w:trPr>
        <w:tc>
          <w:tcPr>
            <w:tcW w:w="5106" w:type="dxa"/>
          </w:tcPr>
          <w:p>
            <w:pPr>
              <w:pStyle w:val="TableParagraph"/>
              <w:spacing w:line="247" w:lineRule="exact"/>
              <w:ind w:left="12" w:right="3"/>
              <w:rPr>
                <w:sz w:val="21"/>
              </w:rPr>
            </w:pPr>
            <w:r>
              <w:rPr>
                <w:sz w:val="21"/>
              </w:rPr>
              <w:t>Data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collection</w:t>
            </w:r>
            <w:r>
              <w:rPr>
                <w:spacing w:val="-6"/>
                <w:sz w:val="21"/>
              </w:rPr>
              <w:t> </w:t>
            </w:r>
            <w:r>
              <w:rPr>
                <w:sz w:val="21"/>
              </w:rPr>
              <w:t>sheets</w:t>
            </w:r>
            <w:r>
              <w:rPr>
                <w:spacing w:val="-6"/>
                <w:sz w:val="21"/>
              </w:rPr>
              <w:t> </w:t>
            </w:r>
            <w:r>
              <w:rPr>
                <w:sz w:val="21"/>
              </w:rPr>
              <w:t>(spreadsheets,</w:t>
            </w:r>
            <w:r>
              <w:rPr>
                <w:spacing w:val="-6"/>
                <w:sz w:val="21"/>
              </w:rPr>
              <w:t> </w:t>
            </w:r>
            <w:r>
              <w:rPr>
                <w:sz w:val="21"/>
              </w:rPr>
              <w:t>key</w:t>
            </w:r>
            <w:r>
              <w:rPr>
                <w:spacing w:val="-6"/>
                <w:sz w:val="21"/>
              </w:rPr>
              <w:t> </w:t>
            </w:r>
            <w:r>
              <w:rPr>
                <w:spacing w:val="-4"/>
                <w:sz w:val="21"/>
              </w:rPr>
              <w:t>sheet</w:t>
            </w:r>
          </w:p>
          <w:p>
            <w:pPr>
              <w:pStyle w:val="TableParagraph"/>
              <w:spacing w:line="244" w:lineRule="exact"/>
              <w:ind w:left="12" w:right="2"/>
              <w:rPr>
                <w:sz w:val="21"/>
              </w:rPr>
            </w:pPr>
            <w:r>
              <w:rPr>
                <w:sz w:val="21"/>
              </w:rPr>
              <w:t>templates,</w:t>
            </w:r>
            <w:r>
              <w:rPr>
                <w:spacing w:val="-6"/>
                <w:sz w:val="21"/>
              </w:rPr>
              <w:t> </w:t>
            </w:r>
            <w:r>
              <w:rPr>
                <w:sz w:val="21"/>
              </w:rPr>
              <w:t>case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report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forms,</w:t>
            </w:r>
            <w:r>
              <w:rPr>
                <w:spacing w:val="-5"/>
                <w:sz w:val="21"/>
              </w:rPr>
              <w:t> </w:t>
            </w:r>
            <w:r>
              <w:rPr>
                <w:spacing w:val="-4"/>
                <w:sz w:val="21"/>
              </w:rPr>
              <w:t>etc)</w:t>
            </w:r>
          </w:p>
        </w:tc>
        <w:tc>
          <w:tcPr>
            <w:tcW w:w="1375" w:type="dxa"/>
          </w:tcPr>
          <w:p>
            <w:pPr>
              <w:pStyle w:val="TableParagraph"/>
              <w:spacing w:line="260" w:lineRule="exact"/>
              <w:ind w:left="6"/>
              <w:rPr>
                <w:sz w:val="22"/>
              </w:rPr>
            </w:pPr>
            <w:r>
              <w:rPr>
                <w:spacing w:val="-10"/>
                <w:sz w:val="22"/>
              </w:rPr>
              <w:t>X</w:t>
            </w:r>
          </w:p>
        </w:tc>
        <w:tc>
          <w:tcPr>
            <w:tcW w:w="1582" w:type="dxa"/>
          </w:tcPr>
          <w:p>
            <w:pPr>
              <w:pStyle w:val="TableParagraph"/>
              <w:spacing w:line="260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X</w:t>
            </w:r>
          </w:p>
        </w:tc>
        <w:tc>
          <w:tcPr>
            <w:tcW w:w="1260" w:type="dxa"/>
          </w:tcPr>
          <w:p>
            <w:pPr>
              <w:pStyle w:val="TableParagraph"/>
              <w:spacing w:line="260" w:lineRule="exact"/>
              <w:ind w:left="6"/>
              <w:rPr>
                <w:sz w:val="22"/>
              </w:rPr>
            </w:pPr>
            <w:r>
              <w:rPr>
                <w:spacing w:val="-10"/>
                <w:sz w:val="22"/>
              </w:rPr>
              <w:t>X</w:t>
            </w:r>
          </w:p>
        </w:tc>
        <w:tc>
          <w:tcPr>
            <w:tcW w:w="1337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292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513" w:hRule="atLeast"/>
        </w:trPr>
        <w:tc>
          <w:tcPr>
            <w:tcW w:w="5106" w:type="dxa"/>
          </w:tcPr>
          <w:p>
            <w:pPr>
              <w:pStyle w:val="TableParagraph"/>
              <w:spacing w:line="248" w:lineRule="exact"/>
              <w:ind w:left="12" w:right="5"/>
              <w:rPr>
                <w:b/>
                <w:sz w:val="21"/>
              </w:rPr>
            </w:pPr>
            <w:r>
              <w:rPr>
                <w:sz w:val="21"/>
              </w:rPr>
              <w:t>Package</w:t>
            </w:r>
            <w:r>
              <w:rPr>
                <w:spacing w:val="-8"/>
                <w:sz w:val="21"/>
              </w:rPr>
              <w:t> </w:t>
            </w:r>
            <w:r>
              <w:rPr>
                <w:sz w:val="21"/>
              </w:rPr>
              <w:t>inserts</w:t>
            </w:r>
            <w:r>
              <w:rPr>
                <w:spacing w:val="-8"/>
                <w:sz w:val="21"/>
              </w:rPr>
              <w:t> </w:t>
            </w:r>
            <w:r>
              <w:rPr>
                <w:sz w:val="21"/>
              </w:rPr>
              <w:t>for</w:t>
            </w:r>
            <w:r>
              <w:rPr>
                <w:spacing w:val="-8"/>
                <w:sz w:val="21"/>
              </w:rPr>
              <w:t> </w:t>
            </w:r>
            <w:r>
              <w:rPr>
                <w:sz w:val="21"/>
              </w:rPr>
              <w:t>approved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drugs/devices</w:t>
            </w:r>
            <w:r>
              <w:rPr>
                <w:spacing w:val="-6"/>
                <w:sz w:val="21"/>
              </w:rPr>
              <w:t> </w:t>
            </w:r>
            <w:r>
              <w:rPr>
                <w:b/>
                <w:spacing w:val="-5"/>
                <w:sz w:val="21"/>
              </w:rPr>
              <w:t>(as</w:t>
            </w:r>
          </w:p>
          <w:p>
            <w:pPr>
              <w:pStyle w:val="TableParagraph"/>
              <w:spacing w:line="245" w:lineRule="exact"/>
              <w:ind w:left="12" w:right="5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applicable)</w:t>
            </w:r>
          </w:p>
        </w:tc>
        <w:tc>
          <w:tcPr>
            <w:tcW w:w="1375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</w:tcPr>
          <w:p>
            <w:pPr>
              <w:pStyle w:val="TableParagraph"/>
              <w:spacing w:line="260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X</w:t>
            </w:r>
          </w:p>
        </w:tc>
        <w:tc>
          <w:tcPr>
            <w:tcW w:w="1260" w:type="dxa"/>
          </w:tcPr>
          <w:p>
            <w:pPr>
              <w:pStyle w:val="TableParagraph"/>
              <w:spacing w:line="260" w:lineRule="exact"/>
              <w:ind w:left="6"/>
              <w:rPr>
                <w:sz w:val="22"/>
              </w:rPr>
            </w:pPr>
            <w:r>
              <w:rPr>
                <w:spacing w:val="-10"/>
                <w:sz w:val="22"/>
              </w:rPr>
              <w:t>X</w:t>
            </w:r>
          </w:p>
        </w:tc>
        <w:tc>
          <w:tcPr>
            <w:tcW w:w="1337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292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513" w:hRule="atLeast"/>
        </w:trPr>
        <w:tc>
          <w:tcPr>
            <w:tcW w:w="5106" w:type="dxa"/>
          </w:tcPr>
          <w:p>
            <w:pPr>
              <w:pStyle w:val="TableParagraph"/>
              <w:spacing w:line="248" w:lineRule="exact"/>
              <w:ind w:left="12" w:right="5"/>
              <w:rPr>
                <w:sz w:val="21"/>
              </w:rPr>
            </w:pPr>
            <w:r>
              <w:rPr>
                <w:sz w:val="21"/>
              </w:rPr>
              <w:t>Investigator</w:t>
            </w:r>
            <w:r>
              <w:rPr>
                <w:spacing w:val="-11"/>
                <w:sz w:val="21"/>
              </w:rPr>
              <w:t> </w:t>
            </w:r>
            <w:r>
              <w:rPr>
                <w:sz w:val="21"/>
              </w:rPr>
              <w:t>Brochures</w:t>
            </w:r>
            <w:r>
              <w:rPr>
                <w:spacing w:val="-10"/>
                <w:sz w:val="21"/>
              </w:rPr>
              <w:t> </w:t>
            </w:r>
            <w:r>
              <w:rPr>
                <w:sz w:val="21"/>
              </w:rPr>
              <w:t>for</w:t>
            </w:r>
            <w:r>
              <w:rPr>
                <w:spacing w:val="-10"/>
                <w:sz w:val="21"/>
              </w:rPr>
              <w:t> </w:t>
            </w:r>
            <w:r>
              <w:rPr>
                <w:sz w:val="21"/>
              </w:rPr>
              <w:t>Investigational</w:t>
            </w:r>
            <w:r>
              <w:rPr>
                <w:spacing w:val="-10"/>
                <w:sz w:val="21"/>
              </w:rPr>
              <w:t> </w:t>
            </w:r>
            <w:r>
              <w:rPr>
                <w:spacing w:val="-2"/>
                <w:sz w:val="21"/>
              </w:rPr>
              <w:t>Drugs/Devices</w:t>
            </w:r>
          </w:p>
          <w:p>
            <w:pPr>
              <w:pStyle w:val="TableParagraph"/>
              <w:spacing w:line="245" w:lineRule="exact"/>
              <w:ind w:left="12"/>
              <w:rPr>
                <w:b/>
                <w:sz w:val="21"/>
              </w:rPr>
            </w:pPr>
            <w:r>
              <w:rPr>
                <w:b/>
                <w:sz w:val="21"/>
              </w:rPr>
              <w:t>(as</w:t>
            </w:r>
            <w:r>
              <w:rPr>
                <w:b/>
                <w:spacing w:val="-4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applicable)</w:t>
            </w:r>
          </w:p>
        </w:tc>
        <w:tc>
          <w:tcPr>
            <w:tcW w:w="1375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</w:tcPr>
          <w:p>
            <w:pPr>
              <w:pStyle w:val="TableParagraph"/>
              <w:spacing w:line="260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X</w:t>
            </w:r>
          </w:p>
        </w:tc>
        <w:tc>
          <w:tcPr>
            <w:tcW w:w="1260" w:type="dxa"/>
          </w:tcPr>
          <w:p>
            <w:pPr>
              <w:pStyle w:val="TableParagraph"/>
              <w:spacing w:line="260" w:lineRule="exact"/>
              <w:ind w:left="6"/>
              <w:rPr>
                <w:sz w:val="22"/>
              </w:rPr>
            </w:pPr>
            <w:r>
              <w:rPr>
                <w:spacing w:val="-10"/>
                <w:sz w:val="22"/>
              </w:rPr>
              <w:t>X</w:t>
            </w:r>
          </w:p>
        </w:tc>
        <w:tc>
          <w:tcPr>
            <w:tcW w:w="1337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292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513" w:hRule="atLeast"/>
        </w:trPr>
        <w:tc>
          <w:tcPr>
            <w:tcW w:w="5106" w:type="dxa"/>
          </w:tcPr>
          <w:p>
            <w:pPr>
              <w:pStyle w:val="TableParagraph"/>
              <w:spacing w:line="248" w:lineRule="exact"/>
              <w:ind w:left="12" w:right="3"/>
              <w:rPr>
                <w:sz w:val="21"/>
              </w:rPr>
            </w:pPr>
            <w:r>
              <w:rPr>
                <w:sz w:val="21"/>
              </w:rPr>
              <w:t>Inclusion/Exclusion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Checklist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(to</w:t>
            </w:r>
            <w:r>
              <w:rPr>
                <w:spacing w:val="-8"/>
                <w:sz w:val="21"/>
              </w:rPr>
              <w:t> </w:t>
            </w:r>
            <w:r>
              <w:rPr>
                <w:sz w:val="21"/>
              </w:rPr>
              <w:t>be</w:t>
            </w:r>
            <w:r>
              <w:rPr>
                <w:spacing w:val="-6"/>
                <w:sz w:val="21"/>
              </w:rPr>
              <w:t> </w:t>
            </w:r>
            <w:r>
              <w:rPr>
                <w:sz w:val="21"/>
              </w:rPr>
              <w:t>completed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for</w:t>
            </w:r>
            <w:r>
              <w:rPr>
                <w:spacing w:val="-6"/>
                <w:sz w:val="21"/>
              </w:rPr>
              <w:t> </w:t>
            </w:r>
            <w:r>
              <w:rPr>
                <w:spacing w:val="-4"/>
                <w:sz w:val="21"/>
              </w:rPr>
              <w:t>each</w:t>
            </w:r>
          </w:p>
          <w:p>
            <w:pPr>
              <w:pStyle w:val="TableParagraph"/>
              <w:spacing w:line="245" w:lineRule="exact"/>
              <w:ind w:left="12" w:right="2"/>
              <w:rPr>
                <w:sz w:val="21"/>
              </w:rPr>
            </w:pPr>
            <w:r>
              <w:rPr>
                <w:spacing w:val="-2"/>
                <w:sz w:val="21"/>
              </w:rPr>
              <w:t>subject)</w:t>
            </w:r>
          </w:p>
        </w:tc>
        <w:tc>
          <w:tcPr>
            <w:tcW w:w="1375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spacing w:line="260" w:lineRule="exact"/>
              <w:ind w:left="6"/>
              <w:rPr>
                <w:sz w:val="22"/>
              </w:rPr>
            </w:pPr>
            <w:r>
              <w:rPr>
                <w:spacing w:val="-10"/>
                <w:sz w:val="22"/>
              </w:rPr>
              <w:t>X</w:t>
            </w:r>
          </w:p>
        </w:tc>
        <w:tc>
          <w:tcPr>
            <w:tcW w:w="1337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292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5106" w:type="dxa"/>
          </w:tcPr>
          <w:p>
            <w:pPr>
              <w:pStyle w:val="TableParagraph"/>
              <w:spacing w:line="248" w:lineRule="exact"/>
              <w:ind w:left="12" w:right="1"/>
              <w:rPr>
                <w:sz w:val="21"/>
              </w:rPr>
            </w:pPr>
            <w:r>
              <w:rPr>
                <w:sz w:val="21"/>
              </w:rPr>
              <w:t>Request</w:t>
            </w:r>
            <w:r>
              <w:rPr>
                <w:spacing w:val="-9"/>
                <w:sz w:val="21"/>
              </w:rPr>
              <w:t> </w:t>
            </w:r>
            <w:r>
              <w:rPr>
                <w:sz w:val="21"/>
              </w:rPr>
              <w:t>for</w:t>
            </w:r>
            <w:r>
              <w:rPr>
                <w:spacing w:val="-6"/>
                <w:sz w:val="21"/>
              </w:rPr>
              <w:t> </w:t>
            </w:r>
            <w:r>
              <w:rPr>
                <w:sz w:val="21"/>
              </w:rPr>
              <w:t>Human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Subjects</w:t>
            </w:r>
            <w:r>
              <w:rPr>
                <w:spacing w:val="-10"/>
                <w:sz w:val="21"/>
              </w:rPr>
              <w:t> </w:t>
            </w:r>
            <w:r>
              <w:rPr>
                <w:sz w:val="21"/>
              </w:rPr>
              <w:t>Research</w:t>
            </w:r>
            <w:r>
              <w:rPr>
                <w:spacing w:val="-8"/>
                <w:sz w:val="21"/>
              </w:rPr>
              <w:t> </w:t>
            </w:r>
            <w:r>
              <w:rPr>
                <w:sz w:val="21"/>
              </w:rPr>
              <w:t>Determination</w:t>
            </w:r>
            <w:r>
              <w:rPr>
                <w:spacing w:val="-3"/>
                <w:sz w:val="21"/>
              </w:rPr>
              <w:t> </w:t>
            </w:r>
            <w:r>
              <w:rPr>
                <w:spacing w:val="-10"/>
                <w:sz w:val="21"/>
              </w:rPr>
              <w:t>*</w:t>
            </w:r>
          </w:p>
        </w:tc>
        <w:tc>
          <w:tcPr>
            <w:tcW w:w="1375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spacing w:line="260" w:lineRule="exact"/>
              <w:ind w:left="9" w:right="3"/>
              <w:rPr>
                <w:sz w:val="22"/>
              </w:rPr>
            </w:pPr>
            <w:r>
              <w:rPr>
                <w:spacing w:val="-10"/>
                <w:sz w:val="22"/>
              </w:rPr>
              <w:t>X</w:t>
            </w:r>
          </w:p>
        </w:tc>
        <w:tc>
          <w:tcPr>
            <w:tcW w:w="2292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513" w:hRule="atLeast"/>
        </w:trPr>
        <w:tc>
          <w:tcPr>
            <w:tcW w:w="5106" w:type="dxa"/>
          </w:tcPr>
          <w:p>
            <w:pPr>
              <w:pStyle w:val="TableParagraph"/>
              <w:spacing w:line="248" w:lineRule="exact"/>
              <w:ind w:left="12" w:right="1"/>
              <w:rPr>
                <w:sz w:val="21"/>
              </w:rPr>
            </w:pPr>
            <w:r>
              <w:rPr>
                <w:sz w:val="21"/>
              </w:rPr>
              <w:t>Application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for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Designation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of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Activity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as</w:t>
            </w:r>
            <w:r>
              <w:rPr>
                <w:spacing w:val="-6"/>
                <w:sz w:val="21"/>
              </w:rPr>
              <w:t> </w:t>
            </w:r>
            <w:r>
              <w:rPr>
                <w:sz w:val="21"/>
              </w:rPr>
              <w:t>QA/QI</w:t>
            </w:r>
            <w:r>
              <w:rPr>
                <w:spacing w:val="-5"/>
                <w:sz w:val="21"/>
              </w:rPr>
              <w:t> or</w:t>
            </w:r>
          </w:p>
          <w:p>
            <w:pPr>
              <w:pStyle w:val="TableParagraph"/>
              <w:spacing w:line="245" w:lineRule="exact"/>
              <w:ind w:left="12" w:right="4"/>
              <w:rPr>
                <w:sz w:val="21"/>
              </w:rPr>
            </w:pPr>
            <w:r>
              <w:rPr>
                <w:sz w:val="21"/>
              </w:rPr>
              <w:t>Research</w:t>
            </w:r>
            <w:r>
              <w:rPr>
                <w:spacing w:val="-6"/>
                <w:sz w:val="21"/>
              </w:rPr>
              <w:t> </w:t>
            </w:r>
            <w:r>
              <w:rPr>
                <w:spacing w:val="-10"/>
                <w:sz w:val="21"/>
              </w:rPr>
              <w:t>*</w:t>
            </w:r>
          </w:p>
        </w:tc>
        <w:tc>
          <w:tcPr>
            <w:tcW w:w="1375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82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337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292" w:type="dxa"/>
          </w:tcPr>
          <w:p>
            <w:pPr>
              <w:pStyle w:val="TableParagraph"/>
              <w:spacing w:line="260" w:lineRule="exact"/>
              <w:ind w:left="11" w:right="4"/>
              <w:rPr>
                <w:sz w:val="22"/>
              </w:rPr>
            </w:pPr>
            <w:r>
              <w:rPr>
                <w:spacing w:val="-10"/>
                <w:sz w:val="22"/>
              </w:rPr>
              <w:t>X</w:t>
            </w:r>
          </w:p>
        </w:tc>
      </w:tr>
      <w:tr>
        <w:trPr>
          <w:trHeight w:val="510" w:hRule="atLeast"/>
        </w:trPr>
        <w:tc>
          <w:tcPr>
            <w:tcW w:w="5106" w:type="dxa"/>
          </w:tcPr>
          <w:p>
            <w:pPr>
              <w:pStyle w:val="TableParagraph"/>
              <w:spacing w:line="245" w:lineRule="exact"/>
              <w:ind w:left="12" w:right="7"/>
              <w:rPr>
                <w:sz w:val="21"/>
              </w:rPr>
            </w:pPr>
            <w:r>
              <w:rPr>
                <w:sz w:val="21"/>
              </w:rPr>
              <w:t>Protocol</w:t>
            </w:r>
            <w:r>
              <w:rPr>
                <w:spacing w:val="-8"/>
                <w:sz w:val="21"/>
              </w:rPr>
              <w:t> </w:t>
            </w:r>
            <w:r>
              <w:rPr>
                <w:sz w:val="21"/>
              </w:rPr>
              <w:t>Review</w:t>
            </w:r>
            <w:r>
              <w:rPr>
                <w:spacing w:val="-8"/>
                <w:sz w:val="21"/>
              </w:rPr>
              <w:t> </w:t>
            </w:r>
            <w:r>
              <w:rPr>
                <w:sz w:val="21"/>
              </w:rPr>
              <w:t>Monitoring</w:t>
            </w:r>
            <w:r>
              <w:rPr>
                <w:spacing w:val="-10"/>
                <w:sz w:val="21"/>
              </w:rPr>
              <w:t> </w:t>
            </w:r>
            <w:r>
              <w:rPr>
                <w:sz w:val="21"/>
              </w:rPr>
              <w:t>Committee</w:t>
            </w:r>
            <w:r>
              <w:rPr>
                <w:spacing w:val="-8"/>
                <w:sz w:val="21"/>
              </w:rPr>
              <w:t> </w:t>
            </w:r>
            <w:r>
              <w:rPr>
                <w:sz w:val="21"/>
              </w:rPr>
              <w:t>approval</w:t>
            </w:r>
            <w:r>
              <w:rPr>
                <w:spacing w:val="-7"/>
                <w:sz w:val="21"/>
              </w:rPr>
              <w:t> </w:t>
            </w:r>
            <w:r>
              <w:rPr>
                <w:spacing w:val="-2"/>
                <w:sz w:val="21"/>
              </w:rPr>
              <w:t>letter</w:t>
            </w:r>
          </w:p>
          <w:p>
            <w:pPr>
              <w:pStyle w:val="TableParagraph"/>
              <w:spacing w:line="245" w:lineRule="exact"/>
              <w:ind w:left="12" w:right="1"/>
              <w:rPr>
                <w:sz w:val="21"/>
              </w:rPr>
            </w:pPr>
            <w:r>
              <w:rPr>
                <w:sz w:val="21"/>
              </w:rPr>
              <w:t>(if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study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involves</w:t>
            </w:r>
            <w:r>
              <w:rPr>
                <w:spacing w:val="-6"/>
                <w:sz w:val="21"/>
              </w:rPr>
              <w:t> </w:t>
            </w:r>
            <w:r>
              <w:rPr>
                <w:sz w:val="21"/>
              </w:rPr>
              <w:t>cancer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patient</w:t>
            </w:r>
            <w:r>
              <w:rPr>
                <w:spacing w:val="-6"/>
                <w:sz w:val="21"/>
              </w:rPr>
              <w:t> </w:t>
            </w:r>
            <w:r>
              <w:rPr>
                <w:sz w:val="21"/>
              </w:rPr>
              <w:t>data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or</w:t>
            </w:r>
            <w:r>
              <w:rPr>
                <w:spacing w:val="-4"/>
                <w:sz w:val="21"/>
              </w:rPr>
              <w:t> </w:t>
            </w:r>
            <w:r>
              <w:rPr>
                <w:spacing w:val="-2"/>
                <w:sz w:val="21"/>
              </w:rPr>
              <w:t>specimens)</w:t>
            </w:r>
          </w:p>
        </w:tc>
        <w:tc>
          <w:tcPr>
            <w:tcW w:w="1375" w:type="dxa"/>
          </w:tcPr>
          <w:p>
            <w:pPr>
              <w:pStyle w:val="TableParagraph"/>
              <w:spacing w:line="260" w:lineRule="exact"/>
              <w:ind w:left="6"/>
              <w:rPr>
                <w:sz w:val="22"/>
              </w:rPr>
            </w:pPr>
            <w:r>
              <w:rPr>
                <w:spacing w:val="-10"/>
                <w:sz w:val="22"/>
              </w:rPr>
              <w:t>X</w:t>
            </w:r>
          </w:p>
        </w:tc>
        <w:tc>
          <w:tcPr>
            <w:tcW w:w="1582" w:type="dxa"/>
          </w:tcPr>
          <w:p>
            <w:pPr>
              <w:pStyle w:val="TableParagraph"/>
              <w:spacing w:line="260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X</w:t>
            </w:r>
          </w:p>
        </w:tc>
        <w:tc>
          <w:tcPr>
            <w:tcW w:w="1260" w:type="dxa"/>
          </w:tcPr>
          <w:p>
            <w:pPr>
              <w:pStyle w:val="TableParagraph"/>
              <w:spacing w:line="260" w:lineRule="exact"/>
              <w:ind w:left="6"/>
              <w:rPr>
                <w:sz w:val="22"/>
              </w:rPr>
            </w:pPr>
            <w:r>
              <w:rPr>
                <w:spacing w:val="-10"/>
                <w:sz w:val="22"/>
              </w:rPr>
              <w:t>X</w:t>
            </w:r>
          </w:p>
        </w:tc>
        <w:tc>
          <w:tcPr>
            <w:tcW w:w="1337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292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758" w:hRule="atLeast"/>
        </w:trPr>
        <w:tc>
          <w:tcPr>
            <w:tcW w:w="5106" w:type="dxa"/>
          </w:tcPr>
          <w:p>
            <w:pPr>
              <w:pStyle w:val="TableParagraph"/>
              <w:ind w:left="950" w:right="6" w:hanging="692"/>
              <w:jc w:val="left"/>
              <w:rPr>
                <w:sz w:val="21"/>
              </w:rPr>
            </w:pPr>
            <w:r>
              <w:rPr>
                <w:sz w:val="21"/>
              </w:rPr>
              <w:t>Department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Chair</w:t>
            </w:r>
            <w:r>
              <w:rPr>
                <w:spacing w:val="-6"/>
                <w:sz w:val="21"/>
              </w:rPr>
              <w:t> </w:t>
            </w:r>
            <w:r>
              <w:rPr>
                <w:sz w:val="21"/>
              </w:rPr>
              <w:t>Approval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(via</w:t>
            </w:r>
            <w:r>
              <w:rPr>
                <w:spacing w:val="-7"/>
                <w:sz w:val="21"/>
              </w:rPr>
              <w:t> </w:t>
            </w:r>
            <w:r>
              <w:rPr>
                <w:sz w:val="21"/>
              </w:rPr>
              <w:t>Ancillary</w:t>
            </w:r>
            <w:r>
              <w:rPr>
                <w:spacing w:val="-6"/>
                <w:sz w:val="21"/>
              </w:rPr>
              <w:t> </w:t>
            </w:r>
            <w:r>
              <w:rPr>
                <w:sz w:val="21"/>
              </w:rPr>
              <w:t>Review)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and any other applicable ancillary reviews</w:t>
            </w:r>
          </w:p>
        </w:tc>
        <w:tc>
          <w:tcPr>
            <w:tcW w:w="1375" w:type="dxa"/>
          </w:tcPr>
          <w:p>
            <w:pPr>
              <w:pStyle w:val="TableParagraph"/>
              <w:spacing w:line="260" w:lineRule="exact"/>
              <w:ind w:left="6"/>
              <w:rPr>
                <w:sz w:val="22"/>
              </w:rPr>
            </w:pPr>
            <w:r>
              <w:rPr>
                <w:spacing w:val="-10"/>
                <w:sz w:val="22"/>
              </w:rPr>
              <w:t>X</w:t>
            </w:r>
          </w:p>
        </w:tc>
        <w:tc>
          <w:tcPr>
            <w:tcW w:w="1582" w:type="dxa"/>
          </w:tcPr>
          <w:p>
            <w:pPr>
              <w:pStyle w:val="TableParagraph"/>
              <w:spacing w:line="260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X</w:t>
            </w:r>
          </w:p>
        </w:tc>
        <w:tc>
          <w:tcPr>
            <w:tcW w:w="1260" w:type="dxa"/>
          </w:tcPr>
          <w:p>
            <w:pPr>
              <w:pStyle w:val="TableParagraph"/>
              <w:spacing w:line="260" w:lineRule="exact"/>
              <w:ind w:left="6"/>
              <w:rPr>
                <w:sz w:val="22"/>
              </w:rPr>
            </w:pPr>
            <w:r>
              <w:rPr>
                <w:spacing w:val="-10"/>
                <w:sz w:val="22"/>
              </w:rPr>
              <w:t>X</w:t>
            </w:r>
          </w:p>
        </w:tc>
        <w:tc>
          <w:tcPr>
            <w:tcW w:w="1337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292" w:type="dxa"/>
          </w:tcPr>
          <w:p>
            <w:pPr>
              <w:pStyle w:val="TableParagraph"/>
              <w:spacing w:line="260" w:lineRule="exact"/>
              <w:ind w:left="11" w:right="4"/>
              <w:rPr>
                <w:sz w:val="22"/>
              </w:rPr>
            </w:pPr>
            <w:r>
              <w:rPr>
                <w:spacing w:val="-10"/>
                <w:sz w:val="22"/>
              </w:rPr>
              <w:t>X</w:t>
            </w:r>
          </w:p>
          <w:p>
            <w:pPr>
              <w:pStyle w:val="TableParagraph"/>
              <w:spacing w:line="240" w:lineRule="atLeast"/>
              <w:ind w:left="11"/>
              <w:rPr>
                <w:sz w:val="20"/>
              </w:rPr>
            </w:pPr>
            <w:r>
              <w:rPr>
                <w:sz w:val="20"/>
              </w:rPr>
              <w:t>(Chief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Medical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Officer </w:t>
            </w:r>
            <w:r>
              <w:rPr>
                <w:spacing w:val="-2"/>
                <w:sz w:val="20"/>
              </w:rPr>
              <w:t>approval)</w:t>
            </w:r>
          </w:p>
        </w:tc>
      </w:tr>
    </w:tbl>
    <w:p>
      <w:pPr>
        <w:pStyle w:val="BodyText"/>
        <w:ind w:right="0"/>
      </w:pPr>
      <w:r>
        <w:rPr/>
        <w:t>*</w:t>
      </w:r>
      <w:r>
        <w:rPr>
          <w:spacing w:val="-7"/>
        </w:rPr>
        <w:t> </w:t>
      </w:r>
      <w:r>
        <w:rPr/>
        <w:t>Templates</w:t>
      </w:r>
      <w:r>
        <w:rPr>
          <w:spacing w:val="-8"/>
        </w:rPr>
        <w:t> </w:t>
      </w:r>
      <w:r>
        <w:rPr/>
        <w:t>for</w:t>
      </w:r>
      <w:r>
        <w:rPr>
          <w:spacing w:val="-6"/>
        </w:rPr>
        <w:t> </w:t>
      </w:r>
      <w:r>
        <w:rPr/>
        <w:t>these</w:t>
      </w:r>
      <w:r>
        <w:rPr>
          <w:spacing w:val="-6"/>
        </w:rPr>
        <w:t> </w:t>
      </w:r>
      <w:r>
        <w:rPr/>
        <w:t>documents</w:t>
      </w:r>
      <w:r>
        <w:rPr>
          <w:spacing w:val="-7"/>
        </w:rPr>
        <w:t> </w:t>
      </w:r>
      <w:r>
        <w:rPr/>
        <w:t>are</w:t>
      </w:r>
      <w:r>
        <w:rPr>
          <w:spacing w:val="-7"/>
        </w:rPr>
        <w:t> </w:t>
      </w:r>
      <w:r>
        <w:rPr/>
        <w:t>available</w:t>
      </w:r>
      <w:r>
        <w:rPr>
          <w:spacing w:val="-8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7"/>
        </w:rPr>
        <w:t> </w:t>
      </w:r>
      <w:r>
        <w:rPr/>
        <w:t>myResearch</w:t>
      </w:r>
      <w:r>
        <w:rPr>
          <w:spacing w:val="-6"/>
        </w:rPr>
        <w:t> </w:t>
      </w:r>
      <w:r>
        <w:rPr/>
        <w:t>“For</w:t>
      </w:r>
      <w:r>
        <w:rPr>
          <w:spacing w:val="-6"/>
        </w:rPr>
        <w:t> </w:t>
      </w:r>
      <w:r>
        <w:rPr/>
        <w:t>Investigators”</w:t>
      </w:r>
      <w:r>
        <w:rPr>
          <w:spacing w:val="-6"/>
        </w:rPr>
        <w:t> </w:t>
      </w:r>
      <w:r>
        <w:rPr>
          <w:spacing w:val="-2"/>
        </w:rPr>
        <w:t>library</w:t>
      </w:r>
    </w:p>
    <w:p>
      <w:pPr>
        <w:pStyle w:val="BodyText"/>
        <w:spacing w:line="256" w:lineRule="auto" w:before="72"/>
      </w:pPr>
      <w:r>
        <w:rPr/>
        <w:t>**</w:t>
      </w:r>
      <w:r>
        <w:rPr>
          <w:spacing w:val="-3"/>
        </w:rPr>
        <w:t> </w:t>
      </w:r>
      <w:r>
        <w:rPr/>
        <w:t>Form</w:t>
      </w:r>
      <w:r>
        <w:rPr>
          <w:spacing w:val="-4"/>
        </w:rPr>
        <w:t> </w:t>
      </w:r>
      <w:r>
        <w:rPr/>
        <w:t>A:</w:t>
      </w:r>
      <w:r>
        <w:rPr>
          <w:spacing w:val="-3"/>
        </w:rPr>
        <w:t> </w:t>
      </w:r>
      <w:r>
        <w:rPr/>
        <w:t>Pregnant</w:t>
      </w:r>
      <w:r>
        <w:rPr>
          <w:spacing w:val="-3"/>
        </w:rPr>
        <w:t> </w:t>
      </w:r>
      <w:r>
        <w:rPr/>
        <w:t>Women,</w:t>
      </w:r>
      <w:r>
        <w:rPr>
          <w:spacing w:val="-1"/>
        </w:rPr>
        <w:t> </w:t>
      </w:r>
      <w:r>
        <w:rPr/>
        <w:t>Fetuses,</w:t>
      </w:r>
      <w:r>
        <w:rPr>
          <w:spacing w:val="-3"/>
        </w:rPr>
        <w:t> </w:t>
      </w:r>
      <w:r>
        <w:rPr/>
        <w:t>and Questionably-/Non-Viable</w:t>
      </w:r>
      <w:r>
        <w:rPr>
          <w:spacing w:val="-5"/>
        </w:rPr>
        <w:t> </w:t>
      </w:r>
      <w:r>
        <w:rPr/>
        <w:t>Neonates,</w:t>
      </w:r>
      <w:r>
        <w:rPr>
          <w:spacing w:val="-3"/>
        </w:rPr>
        <w:t> </w:t>
      </w:r>
      <w:r>
        <w:rPr/>
        <w:t>Form</w:t>
      </w:r>
      <w:r>
        <w:rPr>
          <w:spacing w:val="-4"/>
        </w:rPr>
        <w:t> </w:t>
      </w:r>
      <w:r>
        <w:rPr/>
        <w:t>B:</w:t>
      </w:r>
      <w:r>
        <w:rPr>
          <w:spacing w:val="-4"/>
        </w:rPr>
        <w:t> </w:t>
      </w:r>
      <w:r>
        <w:rPr/>
        <w:t>Prisoners,</w:t>
      </w:r>
      <w:r>
        <w:rPr>
          <w:spacing w:val="-3"/>
        </w:rPr>
        <w:t> </w:t>
      </w:r>
      <w:r>
        <w:rPr/>
        <w:t>Form C:</w:t>
      </w:r>
      <w:r>
        <w:rPr>
          <w:spacing w:val="-5"/>
        </w:rPr>
        <w:t> </w:t>
      </w:r>
      <w:r>
        <w:rPr/>
        <w:t>International</w:t>
      </w:r>
      <w:r>
        <w:rPr>
          <w:spacing w:val="-3"/>
        </w:rPr>
        <w:t> </w:t>
      </w:r>
      <w:r>
        <w:rPr/>
        <w:t>Research,</w:t>
      </w:r>
      <w:r>
        <w:rPr>
          <w:spacing w:val="-3"/>
        </w:rPr>
        <w:t> </w:t>
      </w:r>
      <w:r>
        <w:rPr/>
        <w:t>Form</w:t>
      </w:r>
      <w:r>
        <w:rPr>
          <w:spacing w:val="-1"/>
        </w:rPr>
        <w:t> </w:t>
      </w:r>
      <w:r>
        <w:rPr/>
        <w:t>D:</w:t>
      </w:r>
      <w:r>
        <w:rPr>
          <w:spacing w:val="-1"/>
        </w:rPr>
        <w:t> </w:t>
      </w:r>
      <w:r>
        <w:rPr/>
        <w:t>Sponsor-required ICH-GCP, Form F: Minors, Form G: Consent Waivers</w:t>
      </w:r>
    </w:p>
    <w:p>
      <w:pPr>
        <w:pStyle w:val="BodyText"/>
        <w:spacing w:line="256" w:lineRule="auto" w:before="56"/>
      </w:pPr>
      <w:r>
        <w:rPr/>
        <w:t>*** Only if your research activity involves</w:t>
      </w:r>
      <w:r>
        <w:rPr>
          <w:spacing w:val="-1"/>
        </w:rPr>
        <w:t> </w:t>
      </w:r>
      <w:r>
        <w:rPr/>
        <w:t>the facilities, patients, and/or services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any of University Hospital's</w:t>
      </w:r>
      <w:r>
        <w:rPr>
          <w:spacing w:val="-1"/>
        </w:rPr>
        <w:t> </w:t>
      </w:r>
      <w:r>
        <w:rPr/>
        <w:t>inpatient or outpatient locations, (with the exception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outpatient</w:t>
      </w:r>
      <w:r>
        <w:rPr>
          <w:spacing w:val="-2"/>
        </w:rPr>
        <w:t> </w:t>
      </w:r>
      <w:r>
        <w:rPr/>
        <w:t>clinics</w:t>
      </w:r>
      <w:r>
        <w:rPr>
          <w:spacing w:val="-4"/>
        </w:rPr>
        <w:t> </w:t>
      </w:r>
      <w:r>
        <w:rPr/>
        <w:t>located</w:t>
      </w:r>
      <w:r>
        <w:rPr>
          <w:spacing w:val="-2"/>
        </w:rPr>
        <w:t> </w:t>
      </w:r>
      <w:r>
        <w:rPr/>
        <w:t>at</w:t>
      </w:r>
      <w:r>
        <w:rPr>
          <w:spacing w:val="-2"/>
        </w:rPr>
        <w:t> </w:t>
      </w:r>
      <w:r>
        <w:rPr/>
        <w:t>Riverhead,</w:t>
      </w:r>
      <w:r>
        <w:rPr>
          <w:spacing w:val="-2"/>
        </w:rPr>
        <w:t> </w:t>
      </w:r>
      <w:r>
        <w:rPr/>
        <w:t>Southold,</w:t>
      </w:r>
      <w:r>
        <w:rPr>
          <w:spacing w:val="-2"/>
        </w:rPr>
        <w:t> </w:t>
      </w:r>
      <w:r>
        <w:rPr/>
        <w:t>Plainview,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Medford). </w:t>
      </w:r>
      <w:r>
        <w:rPr>
          <w:u w:val="single"/>
        </w:rPr>
        <w:t>This</w:t>
      </w:r>
      <w:r>
        <w:rPr>
          <w:spacing w:val="-4"/>
          <w:u w:val="single"/>
        </w:rPr>
        <w:t> </w:t>
      </w:r>
      <w:r>
        <w:rPr>
          <w:u w:val="single"/>
        </w:rPr>
        <w:t>includes</w:t>
      </w:r>
      <w:r>
        <w:rPr>
          <w:spacing w:val="-4"/>
          <w:u w:val="single"/>
        </w:rPr>
        <w:t> </w:t>
      </w:r>
      <w:r>
        <w:rPr>
          <w:u w:val="single"/>
        </w:rPr>
        <w:t>research</w:t>
      </w:r>
      <w:r>
        <w:rPr>
          <w:spacing w:val="-2"/>
          <w:u w:val="single"/>
        </w:rPr>
        <w:t> </w:t>
      </w:r>
      <w:r>
        <w:rPr>
          <w:u w:val="single"/>
        </w:rPr>
        <w:t>conducted</w:t>
      </w:r>
      <w:r>
        <w:rPr>
          <w:spacing w:val="-2"/>
          <w:u w:val="single"/>
        </w:rPr>
        <w:t> </w:t>
      </w:r>
      <w:r>
        <w:rPr>
          <w:u w:val="single"/>
        </w:rPr>
        <w:t>in</w:t>
      </w:r>
      <w:r>
        <w:rPr>
          <w:spacing w:val="-2"/>
          <w:u w:val="single"/>
        </w:rPr>
        <w:t> </w:t>
      </w:r>
      <w:r>
        <w:rPr>
          <w:u w:val="single"/>
        </w:rPr>
        <w:t>the</w:t>
      </w:r>
      <w:r>
        <w:rPr>
          <w:spacing w:val="-3"/>
          <w:u w:val="single"/>
        </w:rPr>
        <w:t> </w:t>
      </w:r>
      <w:r>
        <w:rPr>
          <w:u w:val="single"/>
        </w:rPr>
        <w:t>Health</w:t>
      </w:r>
      <w:r>
        <w:rPr>
          <w:spacing w:val="-2"/>
          <w:u w:val="single"/>
        </w:rPr>
        <w:t> </w:t>
      </w:r>
      <w:r>
        <w:rPr>
          <w:u w:val="single"/>
        </w:rPr>
        <w:t>Sciences</w:t>
      </w:r>
      <w:r>
        <w:rPr>
          <w:spacing w:val="-4"/>
          <w:u w:val="single"/>
        </w:rPr>
        <w:t> </w:t>
      </w:r>
      <w:r>
        <w:rPr>
          <w:u w:val="single"/>
        </w:rPr>
        <w:t>Center</w:t>
      </w:r>
      <w:r>
        <w:rPr>
          <w:u w:val="none"/>
        </w:rPr>
        <w:t>.</w:t>
      </w:r>
    </w:p>
    <w:sectPr>
      <w:type w:val="continuous"/>
      <w:pgSz w:w="15840" w:h="12240" w:orient="landscape"/>
      <w:pgMar w:top="7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55"/>
      <w:ind w:right="487"/>
    </w:pPr>
    <w:rPr>
      <w:rFonts w:ascii="Calibri" w:hAnsi="Calibri" w:eastAsia="Calibri" w:cs="Calibri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9"/>
      <w:ind w:right="6633"/>
      <w:outlineLvl w:val="1"/>
    </w:pPr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 Lasebikan</dc:creator>
  <dcterms:created xsi:type="dcterms:W3CDTF">2026-03-17T17:45:39Z</dcterms:created>
  <dcterms:modified xsi:type="dcterms:W3CDTF">2026-03-17T17:45:39Z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2026-03-17T00:00:00Z</vt:filetime>
  </property>
  <property fmtid="{D5CDD505-2E9C-101B-9397-08002B2CF9AE}" pid="5" name="Producer">
    <vt:lpwstr>Microsoft® Word 2016</vt:lpwstr>
  </property>
</Properties>
</file>